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C44CE" w14:textId="77777777" w:rsidR="00A0282C" w:rsidRPr="00111EC2" w:rsidRDefault="00A0282C" w:rsidP="00A0282C">
      <w:pPr>
        <w:spacing w:line="240" w:lineRule="auto"/>
        <w:jc w:val="right"/>
        <w:rPr>
          <w:rFonts w:ascii="Corbel" w:hAnsi="Corbel"/>
          <w:bCs/>
          <w:i/>
          <w:szCs w:val="24"/>
        </w:rPr>
      </w:pPr>
      <w:r w:rsidRPr="00111EC2">
        <w:rPr>
          <w:rFonts w:ascii="Corbel" w:hAnsi="Corbel"/>
          <w:bCs/>
          <w:i/>
          <w:szCs w:val="24"/>
        </w:rPr>
        <w:t>Załącznik nr 1.5 do Zarządzenia Rektora UR  nr 12/2019</w:t>
      </w:r>
    </w:p>
    <w:p w14:paraId="40685599" w14:textId="77777777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05D6DED6" w:rsidR="00D66791" w:rsidRDefault="00D66791" w:rsidP="00D66791">
      <w:pPr>
        <w:spacing w:after="0" w:line="240" w:lineRule="auto"/>
        <w:jc w:val="center"/>
        <w:rPr>
          <w:rFonts w:ascii="Corbel" w:hAnsi="Corbel"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 xml:space="preserve">dotyczy cyklu kształcenia </w:t>
      </w:r>
      <w:r w:rsidRPr="00111EC2">
        <w:rPr>
          <w:rFonts w:ascii="Corbel" w:hAnsi="Corbel"/>
          <w:smallCaps/>
          <w:szCs w:val="24"/>
        </w:rPr>
        <w:t>20</w:t>
      </w:r>
      <w:r w:rsidR="00456273">
        <w:rPr>
          <w:rFonts w:ascii="Corbel" w:hAnsi="Corbel"/>
          <w:smallCaps/>
          <w:szCs w:val="24"/>
        </w:rPr>
        <w:t>19</w:t>
      </w:r>
      <w:r w:rsidR="00D00887" w:rsidRPr="00111EC2">
        <w:rPr>
          <w:rFonts w:ascii="Corbel" w:hAnsi="Corbel"/>
          <w:smallCaps/>
          <w:szCs w:val="24"/>
        </w:rPr>
        <w:t>-202</w:t>
      </w:r>
      <w:r w:rsidR="00456273">
        <w:rPr>
          <w:rFonts w:ascii="Corbel" w:hAnsi="Corbel"/>
          <w:smallCaps/>
          <w:szCs w:val="24"/>
        </w:rPr>
        <w:t>2</w:t>
      </w:r>
    </w:p>
    <w:p w14:paraId="0FB13A84" w14:textId="026550B8" w:rsidR="00111EC2" w:rsidRPr="00111EC2" w:rsidRDefault="00111EC2" w:rsidP="00D6679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33F54">
        <w:rPr>
          <w:rFonts w:ascii="Corbel" w:hAnsi="Corbel"/>
          <w:sz w:val="20"/>
          <w:szCs w:val="20"/>
        </w:rPr>
        <w:t>Rok akademicki 20</w:t>
      </w:r>
      <w:r w:rsidR="00456273">
        <w:rPr>
          <w:rFonts w:ascii="Corbel" w:hAnsi="Corbel"/>
          <w:sz w:val="20"/>
          <w:szCs w:val="20"/>
        </w:rPr>
        <w:t>19</w:t>
      </w:r>
      <w:r w:rsidRPr="00A33F54">
        <w:rPr>
          <w:rFonts w:ascii="Corbel" w:hAnsi="Corbel"/>
          <w:sz w:val="20"/>
          <w:szCs w:val="20"/>
        </w:rPr>
        <w:t>/202</w:t>
      </w:r>
      <w:r w:rsidR="00456273">
        <w:rPr>
          <w:rFonts w:ascii="Corbel" w:hAnsi="Corbel"/>
          <w:sz w:val="20"/>
          <w:szCs w:val="20"/>
        </w:rPr>
        <w:t>0</w:t>
      </w:r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01C69AD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1F15ADC2" w:rsidR="00D66791" w:rsidRPr="00111EC2" w:rsidRDefault="00A0282C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514656C9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51158E1A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51158E1A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51158E1A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51158E1A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71796A75" w:rsidR="00D66791" w:rsidRPr="00111EC2" w:rsidRDefault="00305389" w:rsidP="51158E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highlight w:val="yellow"/>
              </w:rPr>
            </w:pPr>
            <w:r w:rsidRPr="51158E1A">
              <w:rPr>
                <w:rFonts w:ascii="Corbel" w:hAnsi="Corbel"/>
                <w:b w:val="0"/>
                <w:smallCaps w:val="0"/>
              </w:rPr>
              <w:t xml:space="preserve">Student prawidłowo identyfikuje i rozstrzyga dylematy </w:t>
            </w:r>
            <w:r w:rsidR="4DB1949B" w:rsidRPr="51158E1A">
              <w:rPr>
                <w:rFonts w:ascii="Corbel" w:hAnsi="Corbel"/>
                <w:b w:val="0"/>
                <w:smallCaps w:val="0"/>
              </w:rPr>
              <w:t>moralne</w:t>
            </w:r>
            <w:r w:rsidRPr="51158E1A">
              <w:rPr>
                <w:rFonts w:ascii="Corbel" w:hAnsi="Corbel"/>
                <w:b w:val="0"/>
                <w:smallCaps w:val="0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2A99EC9B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kontaktowe wynikające 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7E74DB53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4886C1B8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70516C" w:rsidRPr="00111EC2">
              <w:rPr>
                <w:rFonts w:ascii="Corbel" w:hAnsi="Corbel"/>
                <w:szCs w:val="24"/>
              </w:rPr>
              <w:t>0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642C7631" w:rsidR="00D66791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p w14:paraId="18BF14AA" w14:textId="77777777" w:rsidR="00EE6007" w:rsidRPr="00111EC2" w:rsidRDefault="00EE600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2FEB2A1E" w:rsidR="008629D0" w:rsidRDefault="008629D0" w:rsidP="002B00C4">
      <w:pPr>
        <w:rPr>
          <w:rFonts w:ascii="Corbel" w:hAnsi="Corbel"/>
          <w:szCs w:val="24"/>
        </w:rPr>
      </w:pPr>
    </w:p>
    <w:p w14:paraId="43966333" w14:textId="77777777" w:rsidR="008017D1" w:rsidRPr="008017D1" w:rsidRDefault="008017D1" w:rsidP="008017D1">
      <w:pPr>
        <w:rPr>
          <w:rFonts w:ascii="Corbel" w:hAnsi="Corbel"/>
          <w:b/>
          <w:szCs w:val="24"/>
        </w:rPr>
      </w:pPr>
      <w:r w:rsidRPr="008017D1">
        <w:rPr>
          <w:rFonts w:ascii="Corbel" w:hAnsi="Corbel"/>
          <w:szCs w:val="24"/>
        </w:rPr>
        <w:t>Akceptacja Kierownika Jednostki lub osoby upoważnionej</w:t>
      </w:r>
    </w:p>
    <w:p w14:paraId="6BBB9BB6" w14:textId="77777777" w:rsidR="008017D1" w:rsidRPr="00111EC2" w:rsidRDefault="008017D1" w:rsidP="002B00C4">
      <w:pPr>
        <w:rPr>
          <w:rFonts w:ascii="Corbel" w:hAnsi="Corbel"/>
          <w:szCs w:val="24"/>
        </w:rPr>
      </w:pPr>
    </w:p>
    <w:sectPr w:rsidR="008017D1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418E6"/>
    <w:rsid w:val="00371B90"/>
    <w:rsid w:val="003E2D8E"/>
    <w:rsid w:val="003E76FA"/>
    <w:rsid w:val="00456273"/>
    <w:rsid w:val="00623F52"/>
    <w:rsid w:val="0070516C"/>
    <w:rsid w:val="007F3FD4"/>
    <w:rsid w:val="008017D1"/>
    <w:rsid w:val="00861AF3"/>
    <w:rsid w:val="008629D0"/>
    <w:rsid w:val="00936657"/>
    <w:rsid w:val="00A0282C"/>
    <w:rsid w:val="00A62D97"/>
    <w:rsid w:val="00CA128A"/>
    <w:rsid w:val="00CD0EB1"/>
    <w:rsid w:val="00D00887"/>
    <w:rsid w:val="00D4068F"/>
    <w:rsid w:val="00D66791"/>
    <w:rsid w:val="00D71091"/>
    <w:rsid w:val="00E33124"/>
    <w:rsid w:val="00ED1819"/>
    <w:rsid w:val="00EE6007"/>
    <w:rsid w:val="00F34709"/>
    <w:rsid w:val="00FA3972"/>
    <w:rsid w:val="4DB1949B"/>
    <w:rsid w:val="51158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8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FC5EFC-257E-45E8-B4A0-A81E87FA9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5228</Characters>
  <Application>Microsoft Office Word</Application>
  <DocSecurity>0</DocSecurity>
  <Lines>43</Lines>
  <Paragraphs>12</Paragraphs>
  <ScaleCrop>false</ScaleCrop>
  <Company>Acer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Jadwiga Pawłowska-Mielech</cp:lastModifiedBy>
  <cp:revision>15</cp:revision>
  <dcterms:created xsi:type="dcterms:W3CDTF">2020-11-09T19:11:00Z</dcterms:created>
  <dcterms:modified xsi:type="dcterms:W3CDTF">2020-12-14T19:24:00Z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